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DC0987" w:rsidRPr="00DC0987" w:rsidRDefault="00DC0987" w:rsidP="00DC0987">
      <w:pPr>
        <w:widowControl w:val="0"/>
        <w:autoSpaceDE w:val="0"/>
        <w:autoSpaceDN w:val="0"/>
        <w:adjustRightInd w:val="0"/>
        <w:spacing w:after="0" w:line="240" w:lineRule="auto"/>
        <w:ind w:firstLine="709"/>
        <w:jc w:val="center"/>
        <w:rPr>
          <w:rFonts w:ascii="Times New Roman" w:hAnsi="Times New Roman" w:cs="Times New Roman"/>
          <w:b/>
          <w:bCs/>
          <w:i/>
          <w:iCs/>
          <w:sz w:val="56"/>
          <w:szCs w:val="56"/>
        </w:rPr>
      </w:pPr>
      <w:r w:rsidRPr="00DC0987">
        <w:rPr>
          <w:rFonts w:ascii="Times New Roman" w:hAnsi="Times New Roman" w:cs="Times New Roman"/>
          <w:b/>
          <w:bCs/>
          <w:i/>
          <w:iCs/>
          <w:sz w:val="56"/>
          <w:szCs w:val="56"/>
        </w:rPr>
        <w:t>TARİHÇE</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Kasabamızda okul ilk olarak 1948 yılında yapılmış olup aynı yıl hizmete girmiştir ve eğitim öğretime başlamıştır..Daha sonra 1966 yılında ikinci bir okul yapılmıştır.</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1995 yılında yapımına başlanan tek katlı  yeni okul binası 1995-1996 yılında eğitim –öğretime başlamıştır.Yeni okul binasında 5 derslik ,1 idareci odası 1 öğretmenler odası ve tuvaletler bulunmaktayken 1948 yılında yapılan okul binasının bir kısmı 1997 yılında lojmana çevrilerek öğretmenlerin barınma sorunu çözülmeye çalışılmıştır.Eski okul binasının da bulunan 2 derslik ‘in 1 tanesi Halk Eğitim Kursları için ,digeri ise Anasınıfı olarak kullanılmakt</w:t>
      </w:r>
      <w:r>
        <w:rPr>
          <w:rFonts w:ascii="Times New Roman" w:hAnsi="Times New Roman" w:cs="Times New Roman"/>
          <w:i/>
          <w:iCs/>
          <w:sz w:val="24"/>
          <w:szCs w:val="24"/>
        </w:rPr>
        <w:t>a</w:t>
      </w:r>
      <w:r>
        <w:rPr>
          <w:rFonts w:ascii="Times New Roman" w:hAnsi="Times New Roman" w:cs="Times New Roman"/>
          <w:i/>
          <w:iCs/>
          <w:sz w:val="24"/>
          <w:szCs w:val="24"/>
        </w:rPr>
        <w:t>dır.Binanın tamirat ihtiyacından dolayı lojman kullanılmamaktadır.</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Okulumuz 1995 yılında ilköğretim okuluna dönüştürülmesine rağmen 1998 yılında 2.kadaeme faliyete geçmiştir.1995 yılında yapılan tek katlı binanın üzerine 2.kat yapularak 2000-2001 yılında Çamlıca İlköğretim Okulu olarak faaliyetine devam etmiştir.30.03.2012 tarihinde yapılan yasal değişiklikle okulumuz Çamlıca İlkokulu adını almıştır.2012 yılı Ağustos ayında İlçe Milli Eğitim Müdürlüğünün teklifi ile Okulumuzun  adı Çamlıca Mehmet Akif Ersoy İlkokulu olmuştur.Halen bu isimle eğitim –öğretime devam etmektedir.</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Okulumuz katı yakıt kaloriferli,7 derslik(anasınıfı dahil)1 adet hizmetli odası,2 adet depo kalorifer dairesi ve 1 adet kız öğrenci WC(3 kabinli)1 adet erkek öğrenci WC(3kabinli),1adet öğretmen WC(1 kabinli) bulunmaktadır.</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Okulumuzun bahçesinde vişne (bodur) ve çam ağaçları mevcuttur.Bununla birlikte ağaçlandırma yani ağaçlar dikilmiş olup ,okul bahçemiz ihata duvarıyla çevrili olup</w:t>
      </w:r>
      <w:r w:rsidRPr="00940B34">
        <w:rPr>
          <w:rFonts w:ascii="Times New Roman" w:hAnsi="Times New Roman" w:cs="Times New Roman"/>
          <w:i/>
          <w:iCs/>
          <w:sz w:val="24"/>
          <w:szCs w:val="24"/>
        </w:rPr>
        <w:t xml:space="preserve"> </w:t>
      </w:r>
      <w:r>
        <w:rPr>
          <w:rFonts w:ascii="Times New Roman" w:hAnsi="Times New Roman" w:cs="Times New Roman"/>
          <w:i/>
          <w:iCs/>
          <w:sz w:val="24"/>
          <w:szCs w:val="24"/>
        </w:rPr>
        <w:t xml:space="preserve">büyük bir kısmı ihata duvarının üst kısımları  1 metrelik ve 1,50 cm çit tellerle kaplıdır. </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Şu an okulumuz 2 ayrı binada 7 derslikte 55  Erkek 63Kız toplam 118 öğrenci ve 6  sınıf öğretmeni 1 okulöncesi öğretmeni  ile eğitim öğretimi devam ettirmektedir.</w:t>
      </w: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DC0987" w:rsidRDefault="00DC0987" w:rsidP="00DC0987">
      <w:pPr>
        <w:widowControl w:val="0"/>
        <w:autoSpaceDE w:val="0"/>
        <w:autoSpaceDN w:val="0"/>
        <w:adjustRightInd w:val="0"/>
        <w:spacing w:after="0" w:line="240" w:lineRule="auto"/>
        <w:ind w:firstLine="709"/>
        <w:jc w:val="both"/>
        <w:rPr>
          <w:rFonts w:ascii="Times New Roman" w:hAnsi="Times New Roman" w:cs="Times New Roman"/>
          <w:i/>
          <w:iCs/>
          <w:sz w:val="24"/>
          <w:szCs w:val="24"/>
        </w:rPr>
      </w:pPr>
    </w:p>
    <w:p w:rsidR="004764CD" w:rsidRDefault="004764CD"/>
    <w:sectPr w:rsidR="004764CD" w:rsidSect="004764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C0987"/>
    <w:rsid w:val="004764CD"/>
    <w:rsid w:val="00DC098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7"/>
    <w:rPr>
      <w:rFonts w:ascii="Calibri" w:eastAsia="Times New Roman" w:hAnsi="Calibri" w:cs="Calibri"/>
      <w:noProo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2016-01-13T08:50:00Z</dcterms:created>
  <dcterms:modified xsi:type="dcterms:W3CDTF">2016-01-13T08:53:00Z</dcterms:modified>
</cp:coreProperties>
</file>